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BB4B6" w14:textId="77777777" w:rsidR="00C911FB" w:rsidRPr="00C911FB" w:rsidRDefault="00C911FB" w:rsidP="00C911FB">
      <w:pPr>
        <w:jc w:val="right"/>
        <w:rPr>
          <w:rFonts w:eastAsia="Times New Roman"/>
          <w:b/>
          <w:sz w:val="28"/>
          <w:szCs w:val="28"/>
          <w:lang w:val="uk-UA"/>
        </w:rPr>
      </w:pPr>
      <w:r w:rsidRPr="00C911FB">
        <w:rPr>
          <w:rFonts w:eastAsia="Times New Roman"/>
          <w:b/>
          <w:sz w:val="28"/>
          <w:szCs w:val="28"/>
          <w:lang w:val="uk-UA"/>
        </w:rPr>
        <w:t>ПРОЄКТ</w:t>
      </w:r>
    </w:p>
    <w:p w14:paraId="7B3065E8" w14:textId="77777777" w:rsidR="00C911FB" w:rsidRPr="00C911FB" w:rsidRDefault="00C911FB" w:rsidP="00C911FB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C911FB">
        <w:rPr>
          <w:rFonts w:eastAsia="Times New Roman"/>
          <w:noProof/>
          <w:szCs w:val="20"/>
          <w:lang w:val="uk-UA" w:eastAsia="uk-UA"/>
        </w:rPr>
        <w:drawing>
          <wp:inline distT="0" distB="0" distL="0" distR="0" wp14:anchorId="33A244BC" wp14:editId="59E43C02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2738A" w14:textId="77777777" w:rsidR="00C911FB" w:rsidRPr="00C911FB" w:rsidRDefault="00C911FB" w:rsidP="00C911FB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C911FB">
        <w:rPr>
          <w:rFonts w:eastAsia="Times New Roman"/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60D72B28" w14:textId="77777777" w:rsidR="00C911FB" w:rsidRPr="00C911FB" w:rsidRDefault="00C911FB" w:rsidP="00C911FB">
      <w:pPr>
        <w:jc w:val="center"/>
        <w:rPr>
          <w:rFonts w:eastAsia="Times New Roman"/>
          <w:b/>
          <w:smallCaps/>
          <w:sz w:val="28"/>
          <w:szCs w:val="28"/>
          <w:lang w:val="uk-UA"/>
        </w:rPr>
      </w:pPr>
      <w:r w:rsidRPr="00C911FB">
        <w:rPr>
          <w:rFonts w:eastAsia="Times New Roman"/>
          <w:b/>
          <w:smallCaps/>
          <w:sz w:val="28"/>
          <w:szCs w:val="28"/>
          <w:lang w:val="uk-UA"/>
        </w:rPr>
        <w:t>ХМЕЛЬНИЦЬКОЇ ОБЛАСТІ</w:t>
      </w:r>
    </w:p>
    <w:p w14:paraId="399F75F3" w14:textId="77777777" w:rsidR="00C911FB" w:rsidRPr="00C911FB" w:rsidRDefault="00C911FB" w:rsidP="00C911FB">
      <w:pPr>
        <w:jc w:val="both"/>
        <w:rPr>
          <w:rFonts w:eastAsia="Times New Roman"/>
          <w:sz w:val="28"/>
          <w:szCs w:val="28"/>
          <w:lang w:val="uk-UA" w:eastAsia="uk-UA"/>
        </w:rPr>
      </w:pPr>
    </w:p>
    <w:p w14:paraId="357CABA4" w14:textId="77777777" w:rsidR="00C911FB" w:rsidRPr="00C911FB" w:rsidRDefault="00C911FB" w:rsidP="00C911FB">
      <w:pPr>
        <w:jc w:val="center"/>
        <w:rPr>
          <w:rFonts w:eastAsia="Times New Roman"/>
          <w:b/>
          <w:sz w:val="32"/>
          <w:szCs w:val="32"/>
          <w:lang w:val="uk-UA"/>
        </w:rPr>
      </w:pPr>
      <w:r w:rsidRPr="00C911FB">
        <w:rPr>
          <w:rFonts w:eastAsia="Times New Roman"/>
          <w:b/>
          <w:sz w:val="32"/>
          <w:szCs w:val="32"/>
          <w:lang w:val="uk-UA"/>
        </w:rPr>
        <w:t>Р І Ш Е Н Н Я</w:t>
      </w:r>
    </w:p>
    <w:p w14:paraId="0AD18D8B" w14:textId="77777777" w:rsidR="00C911FB" w:rsidRPr="00C911FB" w:rsidRDefault="00C911FB" w:rsidP="00C911FB">
      <w:pPr>
        <w:jc w:val="center"/>
        <w:rPr>
          <w:rFonts w:eastAsia="Times New Roman"/>
          <w:b/>
          <w:sz w:val="28"/>
          <w:szCs w:val="28"/>
          <w:lang w:val="uk-UA" w:eastAsia="uk-UA"/>
        </w:rPr>
      </w:pPr>
    </w:p>
    <w:p w14:paraId="242FD49B" w14:textId="77777777" w:rsidR="00C911FB" w:rsidRPr="00C911FB" w:rsidRDefault="00C911FB" w:rsidP="00C911FB">
      <w:pPr>
        <w:jc w:val="both"/>
        <w:rPr>
          <w:rFonts w:eastAsia="Times New Roman"/>
          <w:b/>
          <w:sz w:val="28"/>
          <w:szCs w:val="28"/>
          <w:lang w:val="uk-UA" w:eastAsia="uk-UA"/>
        </w:rPr>
      </w:pPr>
      <w:r w:rsidRPr="00C911FB">
        <w:rPr>
          <w:rFonts w:eastAsia="Times New Roman"/>
          <w:b/>
          <w:sz w:val="28"/>
          <w:szCs w:val="28"/>
          <w:lang w:val="uk-UA" w:eastAsia="uk-UA"/>
        </w:rPr>
        <w:t>___.09.2026</w:t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  <w:t>Нетішин</w:t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</w:r>
      <w:r w:rsidRPr="00C911FB">
        <w:rPr>
          <w:rFonts w:eastAsia="Times New Roman"/>
          <w:b/>
          <w:sz w:val="28"/>
          <w:szCs w:val="28"/>
          <w:lang w:val="uk-UA" w:eastAsia="uk-UA"/>
        </w:rPr>
        <w:tab/>
        <w:t xml:space="preserve">  № ____/2026</w:t>
      </w:r>
    </w:p>
    <w:p w14:paraId="59FC003F" w14:textId="77777777" w:rsidR="00C911FB" w:rsidRDefault="00C911FB" w:rsidP="00C911FB">
      <w:pPr>
        <w:rPr>
          <w:rFonts w:eastAsia="Times New Roman"/>
          <w:sz w:val="28"/>
          <w:szCs w:val="28"/>
          <w:lang w:val="uk-UA"/>
        </w:rPr>
      </w:pPr>
    </w:p>
    <w:p w14:paraId="037C8D7A" w14:textId="77777777" w:rsidR="002818C5" w:rsidRPr="00C911FB" w:rsidRDefault="002818C5" w:rsidP="00C911FB">
      <w:pPr>
        <w:rPr>
          <w:rFonts w:eastAsia="Times New Roman"/>
          <w:sz w:val="28"/>
          <w:szCs w:val="28"/>
          <w:lang w:val="uk-UA"/>
        </w:rPr>
      </w:pPr>
    </w:p>
    <w:p w14:paraId="79D9E4D0" w14:textId="4F6B1C82" w:rsidR="001D5744" w:rsidRPr="00452A6F" w:rsidRDefault="00452A6F" w:rsidP="002818C5">
      <w:pPr>
        <w:ind w:right="5494"/>
        <w:jc w:val="both"/>
        <w:rPr>
          <w:sz w:val="28"/>
          <w:szCs w:val="28"/>
          <w:lang w:val="uk-UA"/>
        </w:rPr>
      </w:pPr>
      <w:r w:rsidRPr="00452A6F">
        <w:rPr>
          <w:rFonts w:eastAsia="Times New Roman"/>
          <w:sz w:val="28"/>
          <w:szCs w:val="28"/>
          <w:lang w:val="uk-UA"/>
        </w:rPr>
        <w:t>Про розгляд листа управління освіти виконавчого комітету Нетішинської міської ради</w:t>
      </w:r>
    </w:p>
    <w:p w14:paraId="372BE983" w14:textId="77777777" w:rsidR="00452A6F" w:rsidRDefault="00452A6F" w:rsidP="00600A52">
      <w:pPr>
        <w:jc w:val="both"/>
        <w:rPr>
          <w:sz w:val="28"/>
          <w:szCs w:val="28"/>
          <w:lang w:val="uk-UA"/>
        </w:rPr>
      </w:pPr>
    </w:p>
    <w:p w14:paraId="71A0D2A4" w14:textId="77777777" w:rsidR="002818C5" w:rsidRDefault="002818C5" w:rsidP="00600A52">
      <w:pPr>
        <w:jc w:val="both"/>
        <w:rPr>
          <w:sz w:val="28"/>
          <w:szCs w:val="28"/>
          <w:lang w:val="uk-UA"/>
        </w:rPr>
      </w:pPr>
    </w:p>
    <w:p w14:paraId="2AAA1A70" w14:textId="34E125A0" w:rsidR="001D5744" w:rsidRPr="00600A52" w:rsidRDefault="00452A6F" w:rsidP="002818C5">
      <w:pPr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E54981">
        <w:rPr>
          <w:sz w:val="28"/>
          <w:szCs w:val="28"/>
          <w:lang w:val="uk-UA"/>
        </w:rPr>
        <w:t xml:space="preserve">Відповідно до підпункту 2 пункту «а» статті 30, </w:t>
      </w:r>
      <w:r w:rsidRPr="00E54981">
        <w:rPr>
          <w:spacing w:val="-2"/>
          <w:sz w:val="28"/>
          <w:szCs w:val="28"/>
          <w:lang w:val="uk-UA"/>
        </w:rPr>
        <w:t>частини другої, пункту 3 частини четвертої</w:t>
      </w:r>
      <w:r w:rsidRPr="00E54981">
        <w:rPr>
          <w:sz w:val="28"/>
          <w:szCs w:val="28"/>
          <w:lang w:val="uk-UA"/>
        </w:rPr>
        <w:t xml:space="preserve"> статті 42 Закону України «Про місцеве самоврядування в Україні»</w:t>
      </w:r>
      <w:r w:rsidR="00371C07" w:rsidRPr="004A45D6">
        <w:rPr>
          <w:sz w:val="28"/>
          <w:szCs w:val="28"/>
          <w:lang w:val="uk-UA"/>
        </w:rPr>
        <w:t>, Жит</w:t>
      </w:r>
      <w:r w:rsidR="006E78B9">
        <w:rPr>
          <w:sz w:val="28"/>
          <w:szCs w:val="28"/>
          <w:lang w:val="uk-UA"/>
        </w:rPr>
        <w:t>лового кодексу України, пункту 5</w:t>
      </w:r>
      <w:r w:rsidR="00371C07" w:rsidRPr="004A45D6">
        <w:rPr>
          <w:sz w:val="28"/>
          <w:szCs w:val="28"/>
          <w:lang w:val="uk-UA"/>
        </w:rPr>
        <w:t xml:space="preserve"> Порядку надання і користування житловими приміщеннями з фондів житла для тимчасового проживання, затвердженого постановою Кабінету Міністрів України від 31 березня 2004 року № 422</w:t>
      </w:r>
      <w:r w:rsidR="001D5744" w:rsidRPr="004A45D6">
        <w:rPr>
          <w:sz w:val="28"/>
          <w:szCs w:val="28"/>
          <w:lang w:val="uk-UA"/>
        </w:rPr>
        <w:t>,</w:t>
      </w:r>
      <w:r w:rsidR="001D5744" w:rsidRPr="00915FE5">
        <w:rPr>
          <w:sz w:val="28"/>
          <w:szCs w:val="28"/>
          <w:lang w:val="uk-UA"/>
        </w:rPr>
        <w:t xml:space="preserve"> </w:t>
      </w:r>
      <w:r w:rsidR="0028380C" w:rsidRPr="0028380C">
        <w:rPr>
          <w:sz w:val="28"/>
          <w:szCs w:val="28"/>
          <w:lang w:val="uk-UA"/>
        </w:rPr>
        <w:t>п</w:t>
      </w:r>
      <w:r w:rsidR="00183611">
        <w:rPr>
          <w:sz w:val="28"/>
          <w:szCs w:val="28"/>
          <w:lang w:val="uk-UA"/>
        </w:rPr>
        <w:t>ункту</w:t>
      </w:r>
      <w:r w:rsidR="0028380C" w:rsidRPr="0028380C">
        <w:rPr>
          <w:sz w:val="28"/>
          <w:szCs w:val="28"/>
          <w:lang w:val="uk-UA"/>
        </w:rPr>
        <w:t xml:space="preserve"> 3.1 Положення про порядок надання житлової площі у гуртожитках, що перебувають у комунальній власності Нетішинської міської територіальної громади, затвердженого рішенням виконавчого комітету Нетішинської міської ради від 28 листопада 2024 року № 341/2024 зі змінами</w:t>
      </w:r>
      <w:r w:rsidR="00884D02">
        <w:rPr>
          <w:sz w:val="28"/>
          <w:szCs w:val="28"/>
          <w:lang w:val="uk-UA"/>
        </w:rPr>
        <w:t xml:space="preserve">, </w:t>
      </w:r>
      <w:r w:rsidR="008602D7" w:rsidRPr="008602D7">
        <w:rPr>
          <w:sz w:val="28"/>
          <w:szCs w:val="28"/>
          <w:lang w:val="uk-UA"/>
        </w:rPr>
        <w:t>з метою розгляду лист</w:t>
      </w:r>
      <w:r w:rsidR="00600A52">
        <w:rPr>
          <w:sz w:val="28"/>
          <w:szCs w:val="28"/>
          <w:lang w:val="uk-UA"/>
        </w:rPr>
        <w:t>а</w:t>
      </w:r>
      <w:r w:rsidR="008602D7" w:rsidRPr="008602D7">
        <w:rPr>
          <w:sz w:val="28"/>
          <w:szCs w:val="28"/>
          <w:lang w:val="uk-UA"/>
        </w:rPr>
        <w:t xml:space="preserve"> управління освіти виконавчого комітету Нетішинської міської ради, зареєстрован</w:t>
      </w:r>
      <w:r w:rsidR="00600A52">
        <w:rPr>
          <w:sz w:val="28"/>
          <w:szCs w:val="28"/>
          <w:lang w:val="uk-UA"/>
        </w:rPr>
        <w:t>о</w:t>
      </w:r>
      <w:r w:rsidR="008408EA">
        <w:rPr>
          <w:sz w:val="28"/>
          <w:szCs w:val="28"/>
          <w:lang w:val="uk-UA"/>
        </w:rPr>
        <w:t>го</w:t>
      </w:r>
      <w:r w:rsidR="008602D7" w:rsidRPr="008602D7">
        <w:rPr>
          <w:sz w:val="28"/>
          <w:szCs w:val="28"/>
          <w:lang w:val="uk-UA"/>
        </w:rPr>
        <w:t xml:space="preserve"> у виконавчому комітеті Нетішинської міської ради </w:t>
      </w:r>
      <w:r>
        <w:rPr>
          <w:sz w:val="28"/>
          <w:szCs w:val="28"/>
          <w:lang w:val="uk-UA"/>
        </w:rPr>
        <w:t>07</w:t>
      </w:r>
      <w:r w:rsidR="00600A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</w:t>
      </w:r>
      <w:r w:rsidR="00600A52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2026</w:t>
      </w:r>
      <w:r w:rsidR="008602D7" w:rsidRPr="008602D7">
        <w:rPr>
          <w:sz w:val="28"/>
          <w:szCs w:val="28"/>
          <w:lang w:val="uk-UA"/>
        </w:rPr>
        <w:t xml:space="preserve"> року за № 23/</w:t>
      </w:r>
      <w:r w:rsidR="00600A52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748-01-10/2026</w:t>
      </w:r>
      <w:r w:rsidR="00884D02">
        <w:rPr>
          <w:sz w:val="28"/>
          <w:szCs w:val="28"/>
          <w:lang w:val="uk-UA"/>
        </w:rPr>
        <w:t xml:space="preserve">, </w:t>
      </w:r>
      <w:r w:rsidR="001D5744" w:rsidRPr="00915FE5">
        <w:rPr>
          <w:sz w:val="28"/>
          <w:szCs w:val="28"/>
          <w:lang w:val="uk-UA"/>
        </w:rPr>
        <w:t>враховуючи рекомендації громадської комісії з житлових питань при виконавчому комітеті Нетішинської міської ради від</w:t>
      </w:r>
      <w:r w:rsidR="008602D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10</w:t>
      </w:r>
      <w:r w:rsidR="00600A52">
        <w:rPr>
          <w:sz w:val="28"/>
          <w:szCs w:val="28"/>
          <w:lang w:val="uk-UA"/>
        </w:rPr>
        <w:t> вересня</w:t>
      </w:r>
      <w:r>
        <w:rPr>
          <w:sz w:val="28"/>
          <w:szCs w:val="28"/>
          <w:lang w:val="uk-UA"/>
        </w:rPr>
        <w:t xml:space="preserve"> 2026</w:t>
      </w:r>
      <w:r w:rsidR="00413DE2">
        <w:rPr>
          <w:sz w:val="28"/>
          <w:szCs w:val="28"/>
          <w:lang w:val="uk-UA"/>
        </w:rPr>
        <w:t> </w:t>
      </w:r>
      <w:r w:rsidR="001D5744" w:rsidRPr="00915FE5">
        <w:rPr>
          <w:sz w:val="28"/>
          <w:szCs w:val="28"/>
          <w:lang w:val="uk-UA"/>
        </w:rPr>
        <w:t>року</w:t>
      </w:r>
      <w:r w:rsidR="001D5744">
        <w:rPr>
          <w:sz w:val="28"/>
          <w:szCs w:val="28"/>
          <w:lang w:val="uk-UA"/>
        </w:rPr>
        <w:t xml:space="preserve">, </w:t>
      </w:r>
      <w:r w:rsidR="001D5744" w:rsidRPr="00915FE5">
        <w:rPr>
          <w:sz w:val="28"/>
          <w:szCs w:val="28"/>
          <w:lang w:val="uk-UA"/>
        </w:rPr>
        <w:t>виконавчий комітет Нетішинської міської ради</w:t>
      </w:r>
    </w:p>
    <w:p w14:paraId="5AC4F7FA" w14:textId="77777777" w:rsidR="00FB6A10" w:rsidRDefault="00FB6A10" w:rsidP="0066332D">
      <w:pPr>
        <w:jc w:val="both"/>
        <w:rPr>
          <w:sz w:val="28"/>
          <w:szCs w:val="28"/>
          <w:lang w:val="uk-UA"/>
        </w:rPr>
      </w:pPr>
    </w:p>
    <w:p w14:paraId="516A21FD" w14:textId="77777777" w:rsidR="0066332D" w:rsidRDefault="0066332D" w:rsidP="0066332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14:paraId="6FA6BD86" w14:textId="77777777" w:rsidR="0066332D" w:rsidRPr="006F062E" w:rsidRDefault="0066332D" w:rsidP="0066332D">
      <w:pPr>
        <w:jc w:val="both"/>
        <w:rPr>
          <w:sz w:val="28"/>
          <w:szCs w:val="28"/>
          <w:lang w:val="uk-UA"/>
        </w:rPr>
      </w:pPr>
    </w:p>
    <w:p w14:paraId="6AC1BCFB" w14:textId="51FFB589" w:rsidR="00FB6A10" w:rsidRDefault="0066332D" w:rsidP="00452A6F">
      <w:pPr>
        <w:ind w:firstLine="567"/>
        <w:jc w:val="both"/>
        <w:rPr>
          <w:rFonts w:eastAsia="Times New Roman"/>
          <w:iCs/>
          <w:sz w:val="28"/>
          <w:szCs w:val="28"/>
          <w:lang w:val="uk-UA"/>
        </w:rPr>
      </w:pPr>
      <w:r w:rsidRPr="00452A6F">
        <w:rPr>
          <w:sz w:val="28"/>
          <w:szCs w:val="28"/>
          <w:lang w:val="uk-UA"/>
        </w:rPr>
        <w:t>1.</w:t>
      </w:r>
      <w:r w:rsidR="002818C5">
        <w:rPr>
          <w:sz w:val="28"/>
          <w:szCs w:val="28"/>
          <w:lang w:val="uk-UA"/>
        </w:rPr>
        <w:t> </w:t>
      </w:r>
      <w:r w:rsidRPr="00452A6F">
        <w:rPr>
          <w:sz w:val="28"/>
          <w:szCs w:val="28"/>
          <w:lang w:val="uk-UA"/>
        </w:rPr>
        <w:t>Продовжити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 xml:space="preserve"> Прокопчук Анні Вікторівні</w:t>
      </w:r>
      <w:r w:rsidR="00452A6F">
        <w:rPr>
          <w:rFonts w:eastAsia="Times New Roman"/>
          <w:iCs/>
          <w:sz w:val="28"/>
          <w:szCs w:val="28"/>
          <w:lang w:val="uk-UA"/>
        </w:rPr>
        <w:t>,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 xml:space="preserve"> </w:t>
      </w:r>
      <w:r w:rsidR="00452A6F" w:rsidRPr="00452A6F">
        <w:rPr>
          <w:rFonts w:eastAsia="Times New Roman"/>
          <w:sz w:val="28"/>
          <w:szCs w:val="28"/>
          <w:lang w:val="uk-UA"/>
        </w:rPr>
        <w:t>складом сім</w:t>
      </w:r>
      <w:r w:rsidR="002818C5">
        <w:rPr>
          <w:rFonts w:eastAsia="Times New Roman"/>
          <w:sz w:val="28"/>
          <w:szCs w:val="28"/>
          <w:lang w:val="uk-UA"/>
        </w:rPr>
        <w:t>’</w:t>
      </w:r>
      <w:r w:rsidR="00452A6F" w:rsidRPr="00452A6F">
        <w:rPr>
          <w:rFonts w:eastAsia="Times New Roman"/>
          <w:sz w:val="28"/>
          <w:szCs w:val="28"/>
          <w:lang w:val="uk-UA"/>
        </w:rPr>
        <w:t>ї 3 особи</w:t>
      </w:r>
      <w:r w:rsidR="0074315C">
        <w:rPr>
          <w:rFonts w:eastAsia="Times New Roman"/>
          <w:sz w:val="28"/>
          <w:szCs w:val="28"/>
          <w:lang w:val="uk-UA"/>
        </w:rPr>
        <w:t>,</w:t>
      </w:r>
      <w:r w:rsidR="00452A6F" w:rsidRPr="00452A6F">
        <w:rPr>
          <w:rFonts w:eastAsia="Times New Roman"/>
          <w:iCs/>
          <w:sz w:val="28"/>
          <w:szCs w:val="28"/>
          <w:lang w:val="uk-UA"/>
        </w:rPr>
        <w:t xml:space="preserve"> 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 xml:space="preserve">термін проживання у квартирі № </w:t>
      </w:r>
      <w:r w:rsidR="00297517">
        <w:rPr>
          <w:rFonts w:eastAsia="Times New Roman"/>
          <w:iCs/>
          <w:sz w:val="28"/>
          <w:szCs w:val="28"/>
          <w:lang w:val="uk-UA"/>
        </w:rPr>
        <w:t>…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>, житловою площею 12,7 кв.</w:t>
      </w:r>
      <w:r w:rsidR="002818C5">
        <w:rPr>
          <w:rFonts w:eastAsia="Times New Roman"/>
          <w:iCs/>
          <w:sz w:val="28"/>
          <w:szCs w:val="28"/>
          <w:lang w:val="uk-UA"/>
        </w:rPr>
        <w:t> 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>м, загальною площею 31,6 кв.</w:t>
      </w:r>
      <w:r w:rsidR="002818C5">
        <w:rPr>
          <w:rFonts w:eastAsia="Times New Roman"/>
          <w:iCs/>
          <w:sz w:val="28"/>
          <w:szCs w:val="28"/>
          <w:lang w:val="uk-UA"/>
        </w:rPr>
        <w:t> 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>м, що на просп.</w:t>
      </w:r>
      <w:r w:rsidR="002818C5">
        <w:rPr>
          <w:rFonts w:eastAsia="Times New Roman"/>
          <w:iCs/>
          <w:sz w:val="28"/>
          <w:szCs w:val="28"/>
          <w:lang w:val="uk-UA"/>
        </w:rPr>
        <w:t> 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 xml:space="preserve">Незалежності, 27, з фонду житла для тимчасового проживання громадян, як особі, що перебуває у місті у зв’язку з роботою, </w:t>
      </w:r>
      <w:r w:rsidR="006E78B9">
        <w:rPr>
          <w:rFonts w:eastAsia="Times New Roman"/>
          <w:iCs/>
          <w:sz w:val="28"/>
          <w:szCs w:val="28"/>
          <w:lang w:val="uk-UA"/>
        </w:rPr>
        <w:t xml:space="preserve">терміном </w:t>
      </w:r>
      <w:r w:rsidR="00FB6A10" w:rsidRPr="00452A6F">
        <w:rPr>
          <w:rFonts w:eastAsia="Times New Roman"/>
          <w:iCs/>
          <w:sz w:val="28"/>
          <w:szCs w:val="28"/>
          <w:lang w:val="uk-UA"/>
        </w:rPr>
        <w:t>на 1 рік.</w:t>
      </w:r>
    </w:p>
    <w:p w14:paraId="257BDA67" w14:textId="77777777" w:rsidR="006E78B9" w:rsidRPr="00452A6F" w:rsidRDefault="006E78B9" w:rsidP="002818C5">
      <w:pPr>
        <w:jc w:val="both"/>
        <w:rPr>
          <w:sz w:val="28"/>
          <w:szCs w:val="28"/>
          <w:lang w:val="uk-UA"/>
        </w:rPr>
      </w:pPr>
    </w:p>
    <w:p w14:paraId="1B766681" w14:textId="48364CCA" w:rsidR="005935BB" w:rsidRDefault="0066332D" w:rsidP="005935BB">
      <w:pPr>
        <w:ind w:firstLine="567"/>
        <w:jc w:val="both"/>
        <w:rPr>
          <w:sz w:val="28"/>
          <w:szCs w:val="28"/>
          <w:lang w:val="uk-UA" w:eastAsia="uk-UA"/>
        </w:rPr>
      </w:pPr>
      <w:r w:rsidRPr="005B59CF">
        <w:rPr>
          <w:sz w:val="28"/>
          <w:szCs w:val="28"/>
          <w:lang w:val="uk-UA" w:eastAsia="uk-UA"/>
        </w:rPr>
        <w:t>2.</w:t>
      </w:r>
      <w:r w:rsidR="002818C5">
        <w:rPr>
          <w:sz w:val="28"/>
          <w:szCs w:val="28"/>
          <w:lang w:val="uk-UA" w:eastAsia="uk-UA"/>
        </w:rPr>
        <w:t> </w:t>
      </w:r>
      <w:r w:rsidRPr="005B59CF">
        <w:rPr>
          <w:sz w:val="28"/>
          <w:szCs w:val="28"/>
          <w:lang w:val="uk-UA" w:eastAsia="uk-UA"/>
        </w:rPr>
        <w:t xml:space="preserve">Контроль за виконанням цього рішення покласти на заступника міського голови </w:t>
      </w:r>
      <w:r w:rsidR="00452A6F">
        <w:rPr>
          <w:sz w:val="28"/>
          <w:szCs w:val="28"/>
          <w:lang w:val="uk-UA" w:eastAsia="uk-UA"/>
        </w:rPr>
        <w:t>Василя Миська</w:t>
      </w:r>
      <w:r>
        <w:rPr>
          <w:sz w:val="28"/>
          <w:szCs w:val="28"/>
          <w:lang w:val="uk-UA" w:eastAsia="uk-UA"/>
        </w:rPr>
        <w:t>.</w:t>
      </w:r>
      <w:r w:rsidRPr="005B59CF">
        <w:rPr>
          <w:sz w:val="28"/>
          <w:szCs w:val="28"/>
          <w:lang w:val="uk-UA" w:eastAsia="uk-UA"/>
        </w:rPr>
        <w:t xml:space="preserve"> </w:t>
      </w:r>
    </w:p>
    <w:p w14:paraId="28472879" w14:textId="77777777" w:rsidR="00884D02" w:rsidRDefault="00884D02" w:rsidP="002818C5">
      <w:pPr>
        <w:jc w:val="both"/>
        <w:rPr>
          <w:sz w:val="28"/>
          <w:szCs w:val="28"/>
          <w:lang w:val="uk-UA" w:eastAsia="uk-UA"/>
        </w:rPr>
      </w:pPr>
    </w:p>
    <w:p w14:paraId="4CE879FB" w14:textId="77777777" w:rsidR="00884D02" w:rsidRPr="005935BB" w:rsidRDefault="00884D02" w:rsidP="002818C5">
      <w:pPr>
        <w:jc w:val="both"/>
        <w:rPr>
          <w:sz w:val="28"/>
          <w:szCs w:val="28"/>
          <w:lang w:val="uk-UA"/>
        </w:rPr>
      </w:pPr>
    </w:p>
    <w:p w14:paraId="0D9C6BBA" w14:textId="77777777" w:rsidR="00D06164" w:rsidRDefault="00DF1B34" w:rsidP="001F728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</w:t>
      </w:r>
      <w:r w:rsidR="00713551">
        <w:rPr>
          <w:sz w:val="28"/>
          <w:szCs w:val="28"/>
          <w:lang w:val="uk-UA"/>
        </w:rPr>
        <w:t>Іван РОМАНЮК</w:t>
      </w:r>
    </w:p>
    <w:p w14:paraId="7EC62405" w14:textId="77777777" w:rsidR="00452A6F" w:rsidRPr="00D76825" w:rsidRDefault="00452A6F" w:rsidP="001F7289">
      <w:pPr>
        <w:rPr>
          <w:sz w:val="28"/>
          <w:szCs w:val="28"/>
          <w:lang w:val="uk-UA"/>
        </w:rPr>
      </w:pPr>
    </w:p>
    <w:sectPr w:rsidR="00452A6F" w:rsidRPr="00D76825" w:rsidSect="002818C5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4654"/>
    <w:multiLevelType w:val="hybridMultilevel"/>
    <w:tmpl w:val="ED080DB2"/>
    <w:lvl w:ilvl="0" w:tplc="5C220B12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837C0F"/>
    <w:multiLevelType w:val="hybridMultilevel"/>
    <w:tmpl w:val="4FF610E8"/>
    <w:lvl w:ilvl="0" w:tplc="B7C0CCE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1728C"/>
    <w:multiLevelType w:val="hybridMultilevel"/>
    <w:tmpl w:val="386ABCEE"/>
    <w:lvl w:ilvl="0" w:tplc="FF32D9A6">
      <w:numFmt w:val="bullet"/>
      <w:lvlText w:val="-"/>
      <w:lvlJc w:val="left"/>
      <w:pPr>
        <w:ind w:left="2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</w:abstractNum>
  <w:abstractNum w:abstractNumId="3" w15:restartNumberingAfterBreak="0">
    <w:nsid w:val="3F572FB5"/>
    <w:multiLevelType w:val="hybridMultilevel"/>
    <w:tmpl w:val="846A786C"/>
    <w:lvl w:ilvl="0" w:tplc="0D68AE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2707D"/>
    <w:multiLevelType w:val="hybridMultilevel"/>
    <w:tmpl w:val="BF8A98C8"/>
    <w:lvl w:ilvl="0" w:tplc="A1722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70579E1"/>
    <w:multiLevelType w:val="hybridMultilevel"/>
    <w:tmpl w:val="DB446384"/>
    <w:lvl w:ilvl="0" w:tplc="BEC63642">
      <w:numFmt w:val="bullet"/>
      <w:lvlText w:val="-"/>
      <w:lvlJc w:val="left"/>
      <w:pPr>
        <w:ind w:left="2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</w:abstractNum>
  <w:abstractNum w:abstractNumId="6" w15:restartNumberingAfterBreak="0">
    <w:nsid w:val="702F08E3"/>
    <w:multiLevelType w:val="hybridMultilevel"/>
    <w:tmpl w:val="ED74F9DC"/>
    <w:lvl w:ilvl="0" w:tplc="ABC06D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836384">
    <w:abstractNumId w:val="0"/>
  </w:num>
  <w:num w:numId="2" w16cid:durableId="1064256501">
    <w:abstractNumId w:val="1"/>
  </w:num>
  <w:num w:numId="3" w16cid:durableId="1304312307">
    <w:abstractNumId w:val="5"/>
  </w:num>
  <w:num w:numId="4" w16cid:durableId="1611861352">
    <w:abstractNumId w:val="2"/>
  </w:num>
  <w:num w:numId="5" w16cid:durableId="1998798352">
    <w:abstractNumId w:val="6"/>
  </w:num>
  <w:num w:numId="6" w16cid:durableId="1910572675">
    <w:abstractNumId w:val="3"/>
  </w:num>
  <w:num w:numId="7" w16cid:durableId="985822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7E1"/>
    <w:rsid w:val="00005345"/>
    <w:rsid w:val="00011CFC"/>
    <w:rsid w:val="000461A0"/>
    <w:rsid w:val="00051F7B"/>
    <w:rsid w:val="00054E35"/>
    <w:rsid w:val="00061462"/>
    <w:rsid w:val="000668EC"/>
    <w:rsid w:val="00072F33"/>
    <w:rsid w:val="000F5D73"/>
    <w:rsid w:val="00131B39"/>
    <w:rsid w:val="0015190D"/>
    <w:rsid w:val="001574BF"/>
    <w:rsid w:val="00176C4D"/>
    <w:rsid w:val="00183611"/>
    <w:rsid w:val="00184266"/>
    <w:rsid w:val="001D5744"/>
    <w:rsid w:val="001E6748"/>
    <w:rsid w:val="001F0B67"/>
    <w:rsid w:val="001F7289"/>
    <w:rsid w:val="002331D0"/>
    <w:rsid w:val="00240E6B"/>
    <w:rsid w:val="00261B07"/>
    <w:rsid w:val="002818C5"/>
    <w:rsid w:val="0028380C"/>
    <w:rsid w:val="00286E48"/>
    <w:rsid w:val="002908BC"/>
    <w:rsid w:val="00297517"/>
    <w:rsid w:val="002A17E4"/>
    <w:rsid w:val="002C679A"/>
    <w:rsid w:val="002E61F5"/>
    <w:rsid w:val="002F79B4"/>
    <w:rsid w:val="00312D79"/>
    <w:rsid w:val="003277D0"/>
    <w:rsid w:val="0035474E"/>
    <w:rsid w:val="00363AA8"/>
    <w:rsid w:val="00371C07"/>
    <w:rsid w:val="00395C7F"/>
    <w:rsid w:val="003A2206"/>
    <w:rsid w:val="00413DE2"/>
    <w:rsid w:val="00420AEB"/>
    <w:rsid w:val="00450105"/>
    <w:rsid w:val="0045196C"/>
    <w:rsid w:val="00452A6F"/>
    <w:rsid w:val="0046704F"/>
    <w:rsid w:val="004864E2"/>
    <w:rsid w:val="004A45D6"/>
    <w:rsid w:val="005345B9"/>
    <w:rsid w:val="00542404"/>
    <w:rsid w:val="005429D5"/>
    <w:rsid w:val="005935BB"/>
    <w:rsid w:val="005B0BA3"/>
    <w:rsid w:val="005E4497"/>
    <w:rsid w:val="00600A52"/>
    <w:rsid w:val="00612DE6"/>
    <w:rsid w:val="00661031"/>
    <w:rsid w:val="0066332D"/>
    <w:rsid w:val="0067525F"/>
    <w:rsid w:val="00685AA1"/>
    <w:rsid w:val="00690F61"/>
    <w:rsid w:val="006A0604"/>
    <w:rsid w:val="006A1DB4"/>
    <w:rsid w:val="006A6837"/>
    <w:rsid w:val="006E78B9"/>
    <w:rsid w:val="006F062E"/>
    <w:rsid w:val="00713551"/>
    <w:rsid w:val="00716D73"/>
    <w:rsid w:val="007429A4"/>
    <w:rsid w:val="0074315C"/>
    <w:rsid w:val="007517E7"/>
    <w:rsid w:val="00755293"/>
    <w:rsid w:val="007615EC"/>
    <w:rsid w:val="007C02AF"/>
    <w:rsid w:val="007C7565"/>
    <w:rsid w:val="007F677C"/>
    <w:rsid w:val="008408EA"/>
    <w:rsid w:val="008602D7"/>
    <w:rsid w:val="0086341C"/>
    <w:rsid w:val="00880131"/>
    <w:rsid w:val="00884D02"/>
    <w:rsid w:val="008A24D2"/>
    <w:rsid w:val="008B244F"/>
    <w:rsid w:val="008C5C01"/>
    <w:rsid w:val="008F3F56"/>
    <w:rsid w:val="009069AF"/>
    <w:rsid w:val="00921EF4"/>
    <w:rsid w:val="00922986"/>
    <w:rsid w:val="00924194"/>
    <w:rsid w:val="00994CD7"/>
    <w:rsid w:val="00997B08"/>
    <w:rsid w:val="009B28E6"/>
    <w:rsid w:val="00A0788E"/>
    <w:rsid w:val="00A33636"/>
    <w:rsid w:val="00A55488"/>
    <w:rsid w:val="00A909B9"/>
    <w:rsid w:val="00AA3AD5"/>
    <w:rsid w:val="00AE42DF"/>
    <w:rsid w:val="00B02CCD"/>
    <w:rsid w:val="00B110D5"/>
    <w:rsid w:val="00B542B8"/>
    <w:rsid w:val="00B70B13"/>
    <w:rsid w:val="00B90E03"/>
    <w:rsid w:val="00BC39A4"/>
    <w:rsid w:val="00C147E1"/>
    <w:rsid w:val="00C400E9"/>
    <w:rsid w:val="00C5409D"/>
    <w:rsid w:val="00C911FB"/>
    <w:rsid w:val="00CA46B5"/>
    <w:rsid w:val="00D03B62"/>
    <w:rsid w:val="00D06164"/>
    <w:rsid w:val="00D12B9F"/>
    <w:rsid w:val="00D442BE"/>
    <w:rsid w:val="00D630C5"/>
    <w:rsid w:val="00D76825"/>
    <w:rsid w:val="00D8793B"/>
    <w:rsid w:val="00DA4CA3"/>
    <w:rsid w:val="00DB2BD5"/>
    <w:rsid w:val="00DF1B34"/>
    <w:rsid w:val="00E01036"/>
    <w:rsid w:val="00E118C3"/>
    <w:rsid w:val="00E41BEC"/>
    <w:rsid w:val="00E73609"/>
    <w:rsid w:val="00EE06EA"/>
    <w:rsid w:val="00EF7234"/>
    <w:rsid w:val="00FA32FD"/>
    <w:rsid w:val="00FA432A"/>
    <w:rsid w:val="00FB6A10"/>
    <w:rsid w:val="00FC3320"/>
    <w:rsid w:val="00FF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22D01"/>
  <w15:docId w15:val="{38D99F5C-D87F-40F4-B7F8-1688FEAC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47E1"/>
    <w:rPr>
      <w:rFonts w:eastAsia="Calibri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147E1"/>
    <w:pPr>
      <w:ind w:firstLine="720"/>
      <w:jc w:val="center"/>
    </w:pPr>
    <w:rPr>
      <w:szCs w:val="20"/>
      <w:lang w:val="uk-UA"/>
    </w:rPr>
  </w:style>
  <w:style w:type="paragraph" w:styleId="a4">
    <w:name w:val="Normal (Web)"/>
    <w:basedOn w:val="a"/>
    <w:semiHidden/>
    <w:rsid w:val="00C147E1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alloon Text"/>
    <w:basedOn w:val="a"/>
    <w:semiHidden/>
    <w:rsid w:val="00072F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A3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57F32-9A42-41C7-B50C-F7A8F88E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Untik</cp:lastModifiedBy>
  <cp:revision>9</cp:revision>
  <cp:lastPrinted>2026-09-11T10:31:00Z</cp:lastPrinted>
  <dcterms:created xsi:type="dcterms:W3CDTF">2026-09-10T14:16:00Z</dcterms:created>
  <dcterms:modified xsi:type="dcterms:W3CDTF">2026-09-14T11:36:00Z</dcterms:modified>
</cp:coreProperties>
</file>